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B4AE4" w14:textId="714748B5" w:rsidR="000A778C" w:rsidRPr="000A778C" w:rsidRDefault="000A778C" w:rsidP="000A778C">
      <w:pPr>
        <w:shd w:val="clear" w:color="auto" w:fill="FFFFFF"/>
        <w:jc w:val="center"/>
        <w:textAlignment w:val="baseline"/>
        <w:rPr>
          <w:rFonts w:eastAsia="Times New Roman" w:cs="Arial"/>
          <w:b/>
          <w:bCs/>
          <w:color w:val="000000"/>
          <w:szCs w:val="28"/>
          <w:u w:val="single"/>
        </w:rPr>
      </w:pPr>
      <w:r>
        <w:rPr>
          <w:rFonts w:eastAsia="Times New Roman" w:cs="Arial"/>
          <w:b/>
          <w:bCs/>
          <w:color w:val="000000"/>
          <w:szCs w:val="28"/>
          <w:u w:val="single"/>
        </w:rPr>
        <w:t xml:space="preserve">INCORPORATION OF </w:t>
      </w:r>
      <w:r w:rsidR="00787C58">
        <w:rPr>
          <w:rFonts w:eastAsia="Times New Roman" w:cs="Arial"/>
          <w:b/>
          <w:bCs/>
          <w:color w:val="000000"/>
          <w:szCs w:val="28"/>
          <w:u w:val="single"/>
        </w:rPr>
        <w:t>COUNTER TERRORISM POLICING</w:t>
      </w:r>
      <w:r>
        <w:rPr>
          <w:rFonts w:eastAsia="Times New Roman" w:cs="Arial"/>
          <w:b/>
          <w:bCs/>
          <w:color w:val="000000"/>
          <w:szCs w:val="28"/>
          <w:u w:val="single"/>
        </w:rPr>
        <w:t xml:space="preserve"> INTO THE DSMA NOTICE SYSTEM</w:t>
      </w:r>
    </w:p>
    <w:p w14:paraId="799B66A6" w14:textId="77777777" w:rsidR="000A778C" w:rsidRDefault="000A778C" w:rsidP="000A778C">
      <w:pPr>
        <w:shd w:val="clear" w:color="auto" w:fill="FFFFFF"/>
        <w:textAlignment w:val="baseline"/>
        <w:rPr>
          <w:rFonts w:eastAsia="Times New Roman" w:cs="Arial"/>
          <w:color w:val="000000"/>
          <w:szCs w:val="28"/>
        </w:rPr>
      </w:pPr>
    </w:p>
    <w:p w14:paraId="192DFA73" w14:textId="07358715" w:rsidR="000A778C" w:rsidRPr="000A778C" w:rsidRDefault="000A778C" w:rsidP="000A778C">
      <w:pPr>
        <w:shd w:val="clear" w:color="auto" w:fill="FFFFFF"/>
        <w:textAlignment w:val="baseline"/>
        <w:rPr>
          <w:rFonts w:eastAsia="Times New Roman" w:cs="Arial"/>
          <w:color w:val="000000"/>
          <w:szCs w:val="28"/>
        </w:rPr>
      </w:pPr>
      <w:r w:rsidRPr="000A778C">
        <w:rPr>
          <w:rFonts w:eastAsia="Times New Roman" w:cs="Arial"/>
          <w:color w:val="000000"/>
          <w:szCs w:val="28"/>
        </w:rPr>
        <w:t>Members of the Defence Security and Media Advisory (DSMA) committee have unanimously agreed to extend the system to cover counter terrorism policing</w:t>
      </w:r>
      <w:r w:rsidR="00270683">
        <w:rPr>
          <w:rFonts w:eastAsia="Times New Roman" w:cs="Arial"/>
          <w:color w:val="000000"/>
          <w:szCs w:val="28"/>
        </w:rPr>
        <w:t xml:space="preserve"> (CTP)</w:t>
      </w:r>
      <w:r w:rsidRPr="000A778C">
        <w:rPr>
          <w:rFonts w:eastAsia="Times New Roman" w:cs="Arial"/>
          <w:color w:val="000000"/>
          <w:szCs w:val="28"/>
        </w:rPr>
        <w:t>. </w:t>
      </w:r>
    </w:p>
    <w:p w14:paraId="13EDBA4A" w14:textId="77777777" w:rsidR="000A778C" w:rsidRPr="000A778C" w:rsidRDefault="000A778C" w:rsidP="000A778C">
      <w:pPr>
        <w:shd w:val="clear" w:color="auto" w:fill="FFFFFF"/>
        <w:textAlignment w:val="baseline"/>
        <w:rPr>
          <w:rFonts w:eastAsia="Times New Roman" w:cs="Arial"/>
          <w:color w:val="000000"/>
          <w:szCs w:val="28"/>
        </w:rPr>
      </w:pPr>
    </w:p>
    <w:p w14:paraId="22105851" w14:textId="7B8E63A6" w:rsidR="000A778C" w:rsidRPr="000A778C" w:rsidRDefault="000A778C" w:rsidP="000A778C">
      <w:pPr>
        <w:shd w:val="clear" w:color="auto" w:fill="FFFFFF"/>
        <w:textAlignment w:val="baseline"/>
        <w:rPr>
          <w:rFonts w:eastAsia="Times New Roman" w:cs="Arial"/>
          <w:color w:val="000000"/>
          <w:szCs w:val="28"/>
        </w:rPr>
      </w:pPr>
      <w:r w:rsidRPr="000A778C">
        <w:rPr>
          <w:rFonts w:eastAsia="Times New Roman" w:cs="Arial"/>
          <w:color w:val="000000"/>
          <w:szCs w:val="28"/>
        </w:rPr>
        <w:t xml:space="preserve">The decision comes </w:t>
      </w:r>
      <w:r w:rsidR="0082384D">
        <w:rPr>
          <w:rFonts w:eastAsia="Times New Roman" w:cs="Arial"/>
          <w:color w:val="000000"/>
          <w:szCs w:val="28"/>
        </w:rPr>
        <w:t>at the end of</w:t>
      </w:r>
      <w:r w:rsidRPr="000A778C">
        <w:rPr>
          <w:rFonts w:eastAsia="Times New Roman" w:cs="Arial"/>
          <w:color w:val="000000"/>
          <w:szCs w:val="28"/>
        </w:rPr>
        <w:t xml:space="preserve"> some four years of debate and discussion after C</w:t>
      </w:r>
      <w:r w:rsidR="00270683">
        <w:rPr>
          <w:rFonts w:eastAsia="Times New Roman" w:cs="Arial"/>
          <w:color w:val="000000"/>
          <w:szCs w:val="28"/>
        </w:rPr>
        <w:t>TP</w:t>
      </w:r>
      <w:r w:rsidRPr="000A778C">
        <w:rPr>
          <w:rFonts w:eastAsia="Times New Roman" w:cs="Arial"/>
          <w:color w:val="000000"/>
          <w:szCs w:val="28"/>
        </w:rPr>
        <w:t xml:space="preserve"> initiated a review in 2019 to</w:t>
      </w:r>
      <w:r w:rsidRPr="000A778C">
        <w:rPr>
          <w:rFonts w:eastAsia="Times New Roman" w:cs="Arial"/>
          <w:color w:val="000000"/>
          <w:szCs w:val="28"/>
          <w:bdr w:val="none" w:sz="0" w:space="0" w:color="auto" w:frame="1"/>
        </w:rPr>
        <w:t> examine how it might improve its communication of key national security information.</w:t>
      </w:r>
    </w:p>
    <w:p w14:paraId="6818CE13" w14:textId="754FF214" w:rsidR="000A778C" w:rsidRPr="000A778C" w:rsidRDefault="000A778C" w:rsidP="000A778C">
      <w:pPr>
        <w:shd w:val="clear" w:color="auto" w:fill="FFFFFF"/>
        <w:textAlignment w:val="baseline"/>
        <w:rPr>
          <w:rFonts w:eastAsia="Times New Roman" w:cs="Arial"/>
          <w:color w:val="000000"/>
          <w:szCs w:val="28"/>
        </w:rPr>
      </w:pPr>
    </w:p>
    <w:p w14:paraId="1AA6A704" w14:textId="4201A91E" w:rsidR="000A778C" w:rsidRPr="000A778C" w:rsidRDefault="000A778C" w:rsidP="000A778C">
      <w:pPr>
        <w:shd w:val="clear" w:color="auto" w:fill="FFFFFF"/>
        <w:textAlignment w:val="baseline"/>
        <w:rPr>
          <w:rFonts w:eastAsia="Times New Roman" w:cs="Arial"/>
          <w:color w:val="000000"/>
          <w:szCs w:val="28"/>
        </w:rPr>
      </w:pPr>
      <w:r w:rsidRPr="000A778C">
        <w:rPr>
          <w:rFonts w:eastAsia="Times New Roman" w:cs="Arial"/>
          <w:color w:val="000000"/>
          <w:szCs w:val="28"/>
        </w:rPr>
        <w:t>A further study by the Royal United Service Institute in 2021, with major contributions from the head of UK CTP and the Executive Director of the Society of Editors, recommended that CTP should explore options to join the Defence and Security Media Advisory (DSMA) Notice system.</w:t>
      </w:r>
    </w:p>
    <w:p w14:paraId="0661FE74" w14:textId="77777777" w:rsidR="000A778C" w:rsidRPr="000A778C" w:rsidRDefault="000A778C" w:rsidP="000A778C">
      <w:pPr>
        <w:shd w:val="clear" w:color="auto" w:fill="FFFFFF"/>
        <w:textAlignment w:val="baseline"/>
        <w:rPr>
          <w:rFonts w:eastAsia="Times New Roman" w:cs="Arial"/>
          <w:color w:val="000000"/>
          <w:szCs w:val="28"/>
        </w:rPr>
      </w:pPr>
    </w:p>
    <w:p w14:paraId="786B4BE1" w14:textId="680E0237" w:rsidR="000A778C" w:rsidRDefault="000A778C" w:rsidP="000A778C">
      <w:pPr>
        <w:shd w:val="clear" w:color="auto" w:fill="FFFFFF"/>
        <w:textAlignment w:val="baseline"/>
        <w:rPr>
          <w:rFonts w:eastAsia="Times New Roman" w:cs="Arial"/>
          <w:color w:val="000000"/>
          <w:szCs w:val="28"/>
        </w:rPr>
      </w:pPr>
      <w:r w:rsidRPr="000A778C">
        <w:rPr>
          <w:rFonts w:eastAsia="Times New Roman" w:cs="Arial"/>
          <w:color w:val="000000"/>
          <w:szCs w:val="28"/>
        </w:rPr>
        <w:t xml:space="preserve">At a meeting </w:t>
      </w:r>
      <w:r w:rsidR="003D617C">
        <w:rPr>
          <w:rFonts w:eastAsia="Times New Roman" w:cs="Arial"/>
          <w:color w:val="000000"/>
          <w:szCs w:val="28"/>
        </w:rPr>
        <w:t>in early November</w:t>
      </w:r>
      <w:r w:rsidRPr="000A778C">
        <w:rPr>
          <w:rFonts w:eastAsia="Times New Roman" w:cs="Arial"/>
          <w:color w:val="000000"/>
          <w:szCs w:val="28"/>
        </w:rPr>
        <w:t xml:space="preserve">, committee members decided to include CTP in standing notice </w:t>
      </w:r>
      <w:r w:rsidR="00526DD4">
        <w:rPr>
          <w:rFonts w:eastAsia="Times New Roman" w:cs="Arial"/>
          <w:color w:val="000000"/>
          <w:szCs w:val="28"/>
        </w:rPr>
        <w:t>0</w:t>
      </w:r>
      <w:r w:rsidRPr="000A778C">
        <w:rPr>
          <w:rFonts w:eastAsia="Times New Roman" w:cs="Arial"/>
          <w:color w:val="000000"/>
          <w:szCs w:val="28"/>
        </w:rPr>
        <w:t>3, but with important caveats</w:t>
      </w:r>
      <w:r>
        <w:rPr>
          <w:rFonts w:eastAsia="Times New Roman" w:cs="Arial"/>
          <w:color w:val="000000"/>
          <w:szCs w:val="28"/>
        </w:rPr>
        <w:t xml:space="preserve"> </w:t>
      </w:r>
      <w:r w:rsidR="00F92D6C">
        <w:rPr>
          <w:rFonts w:eastAsia="Times New Roman" w:cs="Arial"/>
          <w:color w:val="000000"/>
          <w:szCs w:val="28"/>
        </w:rPr>
        <w:t>to</w:t>
      </w:r>
      <w:r w:rsidR="00787C58">
        <w:rPr>
          <w:rFonts w:eastAsia="Times New Roman" w:cs="Arial"/>
          <w:color w:val="000000"/>
          <w:szCs w:val="28"/>
        </w:rPr>
        <w:t xml:space="preserve"> </w:t>
      </w:r>
      <w:r>
        <w:rPr>
          <w:rFonts w:eastAsia="Times New Roman" w:cs="Arial"/>
          <w:color w:val="000000"/>
          <w:szCs w:val="28"/>
        </w:rPr>
        <w:t xml:space="preserve">ensure there is no seepage from CTP to routine policing and that </w:t>
      </w:r>
      <w:r w:rsidR="003D617C">
        <w:rPr>
          <w:rFonts w:eastAsia="Times New Roman" w:cs="Arial"/>
          <w:color w:val="000000"/>
          <w:szCs w:val="28"/>
        </w:rPr>
        <w:t>only threats to national security or danger to life w</w:t>
      </w:r>
      <w:r w:rsidR="00787C58">
        <w:rPr>
          <w:rFonts w:eastAsia="Times New Roman" w:cs="Arial"/>
          <w:color w:val="000000"/>
          <w:szCs w:val="28"/>
        </w:rPr>
        <w:t>ill be</w:t>
      </w:r>
      <w:r w:rsidR="003D617C">
        <w:rPr>
          <w:rFonts w:eastAsia="Times New Roman" w:cs="Arial"/>
          <w:color w:val="000000"/>
          <w:szCs w:val="28"/>
        </w:rPr>
        <w:t xml:space="preserve"> in scope.</w:t>
      </w:r>
    </w:p>
    <w:p w14:paraId="5C3B2564" w14:textId="77777777" w:rsidR="000A778C" w:rsidRDefault="000A778C" w:rsidP="000A778C">
      <w:pPr>
        <w:shd w:val="clear" w:color="auto" w:fill="FFFFFF"/>
        <w:textAlignment w:val="baseline"/>
        <w:rPr>
          <w:rFonts w:eastAsia="Times New Roman" w:cs="Arial"/>
          <w:color w:val="000000"/>
          <w:szCs w:val="28"/>
        </w:rPr>
      </w:pPr>
    </w:p>
    <w:p w14:paraId="67E7A5A6" w14:textId="100D449D" w:rsidR="0082384D" w:rsidRDefault="000A778C" w:rsidP="000A778C">
      <w:pPr>
        <w:shd w:val="clear" w:color="auto" w:fill="FFFFFF"/>
        <w:textAlignment w:val="baseline"/>
        <w:rPr>
          <w:rFonts w:eastAsia="Times New Roman" w:cs="Arial"/>
          <w:color w:val="000000"/>
          <w:szCs w:val="28"/>
        </w:rPr>
      </w:pPr>
      <w:r>
        <w:rPr>
          <w:rFonts w:eastAsia="Times New Roman" w:cs="Arial"/>
          <w:color w:val="000000"/>
          <w:szCs w:val="28"/>
        </w:rPr>
        <w:t xml:space="preserve">DSMA standing notice </w:t>
      </w:r>
      <w:r w:rsidR="00526DD4">
        <w:rPr>
          <w:rFonts w:eastAsia="Times New Roman" w:cs="Arial"/>
          <w:color w:val="000000"/>
          <w:szCs w:val="28"/>
        </w:rPr>
        <w:t>0</w:t>
      </w:r>
      <w:r>
        <w:rPr>
          <w:rFonts w:eastAsia="Times New Roman" w:cs="Arial"/>
          <w:color w:val="000000"/>
          <w:szCs w:val="28"/>
        </w:rPr>
        <w:t xml:space="preserve">3 has been updated </w:t>
      </w:r>
      <w:r w:rsidR="00787C58">
        <w:rPr>
          <w:rFonts w:eastAsia="Times New Roman" w:cs="Arial"/>
          <w:color w:val="000000"/>
          <w:szCs w:val="28"/>
        </w:rPr>
        <w:t xml:space="preserve">on the DSMA website </w:t>
      </w:r>
      <w:r>
        <w:rPr>
          <w:rFonts w:eastAsia="Times New Roman" w:cs="Arial"/>
          <w:color w:val="000000"/>
          <w:szCs w:val="28"/>
        </w:rPr>
        <w:t>and can be viewed a</w:t>
      </w:r>
      <w:r w:rsidR="0082384D">
        <w:rPr>
          <w:rFonts w:eastAsia="Times New Roman" w:cs="Arial"/>
          <w:color w:val="000000"/>
          <w:szCs w:val="28"/>
        </w:rPr>
        <w:t>t</w:t>
      </w:r>
    </w:p>
    <w:p w14:paraId="4B19624E" w14:textId="77777777" w:rsidR="0082384D" w:rsidRDefault="0082384D" w:rsidP="000A778C">
      <w:pPr>
        <w:shd w:val="clear" w:color="auto" w:fill="FFFFFF"/>
        <w:textAlignment w:val="baseline"/>
        <w:rPr>
          <w:rFonts w:eastAsia="Times New Roman" w:cs="Arial"/>
          <w:color w:val="000000"/>
          <w:szCs w:val="28"/>
        </w:rPr>
      </w:pPr>
    </w:p>
    <w:p w14:paraId="27ECBA55" w14:textId="5DA502D0" w:rsidR="003E2BAF" w:rsidRDefault="00C949EE" w:rsidP="000A778C">
      <w:pPr>
        <w:shd w:val="clear" w:color="auto" w:fill="FFFFFF"/>
        <w:textAlignment w:val="baseline"/>
      </w:pPr>
      <w:hyperlink r:id="rId5" w:history="1">
        <w:r w:rsidRPr="00C949EE">
          <w:rPr>
            <w:color w:val="0000FF"/>
            <w:u w:val="single"/>
          </w:rPr>
          <w:t>Military, Counter-Terrorism Forces, Special Forces and Intelligence Agency Operations, Activities and Communication Methods and Techniques – The DSMA Notice System</w:t>
        </w:r>
      </w:hyperlink>
    </w:p>
    <w:p w14:paraId="5C7245A6" w14:textId="77777777" w:rsidR="00902450" w:rsidRDefault="00902450" w:rsidP="000A778C">
      <w:pPr>
        <w:shd w:val="clear" w:color="auto" w:fill="FFFFFF"/>
        <w:textAlignment w:val="baseline"/>
      </w:pPr>
    </w:p>
    <w:p w14:paraId="5B9F53B0" w14:textId="04F4F139" w:rsidR="00E16446" w:rsidRDefault="00AC6DCB" w:rsidP="000A778C">
      <w:pPr>
        <w:shd w:val="clear" w:color="auto" w:fill="FFFFFF"/>
        <w:textAlignment w:val="baseline"/>
        <w:rPr>
          <w:rFonts w:eastAsia="Times New Roman" w:cs="Arial"/>
          <w:color w:val="000000"/>
          <w:szCs w:val="28"/>
        </w:rPr>
      </w:pPr>
      <w:r>
        <w:t>Furthe</w:t>
      </w:r>
      <w:r w:rsidR="008C45FA">
        <w:t>r</w:t>
      </w:r>
      <w:r>
        <w:t xml:space="preserve"> details can be obtained </w:t>
      </w:r>
      <w:r w:rsidR="008C45FA">
        <w:t xml:space="preserve">from the </w:t>
      </w:r>
      <w:r w:rsidR="00B4663A">
        <w:t>c</w:t>
      </w:r>
      <w:r w:rsidR="008C45FA">
        <w:t>ommittee’s secretary, Brigadier Geoffrey Dodds</w:t>
      </w:r>
      <w:r w:rsidR="00CF5102">
        <w:t xml:space="preserve">, </w:t>
      </w:r>
      <w:r w:rsidR="008C45FA">
        <w:t>secret</w:t>
      </w:r>
      <w:r w:rsidR="00CF5102">
        <w:t>ar</w:t>
      </w:r>
      <w:r w:rsidR="008C45FA">
        <w:t>y@dsma.uk</w:t>
      </w:r>
      <w:r w:rsidR="00E16446">
        <w:t xml:space="preserve"> </w:t>
      </w:r>
    </w:p>
    <w:sectPr w:rsidR="00E16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6AAEE4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hybridMultilevel"/>
    <w:tmpl w:val="7F9E5A58"/>
    <w:lvl w:ilvl="0" w:tplc="2882504A">
      <w:start w:val="1"/>
      <w:numFmt w:val="bullet"/>
      <w:pStyle w:val="ListBullet"/>
      <w:lvlText w:val=""/>
      <w:lvlJc w:val="left"/>
      <w:pPr>
        <w:tabs>
          <w:tab w:val="num" w:pos="360"/>
        </w:tabs>
        <w:ind w:left="360" w:hanging="360"/>
      </w:pPr>
      <w:rPr>
        <w:rFonts w:ascii="Symbol" w:hAnsi="Symbol" w:hint="default"/>
      </w:rPr>
    </w:lvl>
    <w:lvl w:ilvl="1" w:tplc="7A22DA82">
      <w:numFmt w:val="decimal"/>
      <w:lvlText w:val=""/>
      <w:lvlJc w:val="left"/>
    </w:lvl>
    <w:lvl w:ilvl="2" w:tplc="69100C58">
      <w:numFmt w:val="decimal"/>
      <w:lvlText w:val=""/>
      <w:lvlJc w:val="left"/>
    </w:lvl>
    <w:lvl w:ilvl="3" w:tplc="D1A68BC4">
      <w:numFmt w:val="decimal"/>
      <w:lvlText w:val=""/>
      <w:lvlJc w:val="left"/>
    </w:lvl>
    <w:lvl w:ilvl="4" w:tplc="8A1CE598">
      <w:numFmt w:val="decimal"/>
      <w:lvlText w:val=""/>
      <w:lvlJc w:val="left"/>
    </w:lvl>
    <w:lvl w:ilvl="5" w:tplc="ACE8CB38">
      <w:numFmt w:val="decimal"/>
      <w:lvlText w:val=""/>
      <w:lvlJc w:val="left"/>
    </w:lvl>
    <w:lvl w:ilvl="6" w:tplc="CEA65748">
      <w:numFmt w:val="decimal"/>
      <w:lvlText w:val=""/>
      <w:lvlJc w:val="left"/>
    </w:lvl>
    <w:lvl w:ilvl="7" w:tplc="BDEC8706">
      <w:numFmt w:val="decimal"/>
      <w:lvlText w:val=""/>
      <w:lvlJc w:val="left"/>
    </w:lvl>
    <w:lvl w:ilvl="8" w:tplc="79F417EC">
      <w:numFmt w:val="decimal"/>
      <w:lvlText w:val=""/>
      <w:lvlJc w:val="left"/>
    </w:lvl>
  </w:abstractNum>
  <w:abstractNum w:abstractNumId="2" w15:restartNumberingAfterBreak="0">
    <w:nsid w:val="187E60A1"/>
    <w:multiLevelType w:val="hybridMultilevel"/>
    <w:tmpl w:val="838CFE20"/>
    <w:lvl w:ilvl="0" w:tplc="EEB2A3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5D5C0E"/>
    <w:multiLevelType w:val="hybridMultilevel"/>
    <w:tmpl w:val="029453F0"/>
    <w:lvl w:ilvl="0" w:tplc="B0D21E1C">
      <w:start w:val="1"/>
      <w:numFmt w:val="decimal"/>
      <w:pStyle w:val="ListParagraph"/>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904942"/>
    <w:multiLevelType w:val="hybridMultilevel"/>
    <w:tmpl w:val="5C32803C"/>
    <w:lvl w:ilvl="0" w:tplc="292CC15E">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247093C"/>
    <w:multiLevelType w:val="hybridMultilevel"/>
    <w:tmpl w:val="E12E2F3C"/>
    <w:lvl w:ilvl="0" w:tplc="57FE1C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E228AD"/>
    <w:multiLevelType w:val="hybridMultilevel"/>
    <w:tmpl w:val="EE84D854"/>
    <w:lvl w:ilvl="0" w:tplc="ED0C667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912851">
    <w:abstractNumId w:val="1"/>
  </w:num>
  <w:num w:numId="2" w16cid:durableId="429473098">
    <w:abstractNumId w:val="1"/>
  </w:num>
  <w:num w:numId="3" w16cid:durableId="1596474925">
    <w:abstractNumId w:val="4"/>
  </w:num>
  <w:num w:numId="4" w16cid:durableId="1184048876">
    <w:abstractNumId w:val="5"/>
  </w:num>
  <w:num w:numId="5" w16cid:durableId="208078493">
    <w:abstractNumId w:val="2"/>
  </w:num>
  <w:num w:numId="6" w16cid:durableId="1100758867">
    <w:abstractNumId w:val="6"/>
  </w:num>
  <w:num w:numId="7" w16cid:durableId="327948252">
    <w:abstractNumId w:val="3"/>
  </w:num>
  <w:num w:numId="8" w16cid:durableId="607854890">
    <w:abstractNumId w:val="3"/>
  </w:num>
  <w:num w:numId="9" w16cid:durableId="183330309">
    <w:abstractNumId w:val="3"/>
  </w:num>
  <w:num w:numId="10" w16cid:durableId="1927641741">
    <w:abstractNumId w:val="3"/>
  </w:num>
  <w:num w:numId="11" w16cid:durableId="251159650">
    <w:abstractNumId w:val="3"/>
  </w:num>
  <w:num w:numId="12" w16cid:durableId="884951738">
    <w:abstractNumId w:val="6"/>
  </w:num>
  <w:num w:numId="13" w16cid:durableId="2024892769">
    <w:abstractNumId w:val="6"/>
  </w:num>
  <w:num w:numId="14" w16cid:durableId="1440373244">
    <w:abstractNumId w:val="0"/>
  </w:num>
  <w:num w:numId="15" w16cid:durableId="1651205557">
    <w:abstractNumId w:val="0"/>
  </w:num>
  <w:num w:numId="16" w16cid:durableId="46085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8C"/>
    <w:rsid w:val="000A778C"/>
    <w:rsid w:val="00151C9E"/>
    <w:rsid w:val="0019631C"/>
    <w:rsid w:val="00230231"/>
    <w:rsid w:val="00270683"/>
    <w:rsid w:val="002968D0"/>
    <w:rsid w:val="003D617C"/>
    <w:rsid w:val="003E2BAF"/>
    <w:rsid w:val="004B4A98"/>
    <w:rsid w:val="00526DD4"/>
    <w:rsid w:val="005D12B6"/>
    <w:rsid w:val="00676943"/>
    <w:rsid w:val="00705DEE"/>
    <w:rsid w:val="0076006F"/>
    <w:rsid w:val="00787C58"/>
    <w:rsid w:val="0082384D"/>
    <w:rsid w:val="008A34F0"/>
    <w:rsid w:val="008C45FA"/>
    <w:rsid w:val="00902450"/>
    <w:rsid w:val="009568DA"/>
    <w:rsid w:val="00AC6DCB"/>
    <w:rsid w:val="00B10B6A"/>
    <w:rsid w:val="00B313A0"/>
    <w:rsid w:val="00B32F16"/>
    <w:rsid w:val="00B332F1"/>
    <w:rsid w:val="00B4663A"/>
    <w:rsid w:val="00B6533D"/>
    <w:rsid w:val="00BC6C17"/>
    <w:rsid w:val="00BF22D3"/>
    <w:rsid w:val="00C26F95"/>
    <w:rsid w:val="00C62BE6"/>
    <w:rsid w:val="00C949EE"/>
    <w:rsid w:val="00CA68BC"/>
    <w:rsid w:val="00CD4E59"/>
    <w:rsid w:val="00CF5102"/>
    <w:rsid w:val="00E16446"/>
    <w:rsid w:val="00E918F2"/>
    <w:rsid w:val="00F9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913B"/>
  <w15:chartTrackingRefBased/>
  <w15:docId w15:val="{ECF76005-0A05-496E-830F-EFD7A82A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A0"/>
    <w:pPr>
      <w:spacing w:after="0" w:line="240" w:lineRule="auto"/>
    </w:pPr>
    <w:rPr>
      <w:rFonts w:ascii="Arial" w:hAnsi="Arial" w:cs="Calibri"/>
      <w:kern w:val="0"/>
      <w:sz w:val="28"/>
      <w:lang w:eastAsia="en-GB"/>
      <w14:ligatures w14:val="none"/>
    </w:rPr>
  </w:style>
  <w:style w:type="paragraph" w:styleId="Heading1">
    <w:name w:val="heading 1"/>
    <w:basedOn w:val="Normal"/>
    <w:next w:val="Normal"/>
    <w:link w:val="Heading1Char"/>
    <w:uiPriority w:val="9"/>
    <w:qFormat/>
    <w:rsid w:val="00C62BE6"/>
    <w:pPr>
      <w:keepNext/>
      <w:keepLines/>
      <w:spacing w:before="240"/>
      <w:jc w:val="center"/>
      <w:outlineLvl w:val="0"/>
    </w:pPr>
    <w:rPr>
      <w:rFonts w:eastAsiaTheme="majorEastAsia" w:cstheme="majorBidi"/>
      <w:b/>
      <w:kern w:val="2"/>
      <w:szCs w:val="32"/>
      <w:u w:val="single"/>
      <w14:ligatures w14:val="standardContextual"/>
    </w:rPr>
  </w:style>
  <w:style w:type="paragraph" w:styleId="Heading2">
    <w:name w:val="heading 2"/>
    <w:basedOn w:val="Normal"/>
    <w:next w:val="Normal"/>
    <w:link w:val="Heading2Char"/>
    <w:autoRedefine/>
    <w:uiPriority w:val="9"/>
    <w:unhideWhenUsed/>
    <w:qFormat/>
    <w:rsid w:val="00B313A0"/>
    <w:pPr>
      <w:keepNext/>
      <w:keepLines/>
      <w:spacing w:before="40"/>
      <w:outlineLvl w:val="1"/>
    </w:pPr>
    <w:rPr>
      <w:rFonts w:eastAsiaTheme="majorEastAsia" w:cstheme="majorBidi"/>
      <w:kern w:val="2"/>
      <w:szCs w:val="26"/>
      <w14:ligatures w14:val="standardContextual"/>
    </w:rPr>
  </w:style>
  <w:style w:type="paragraph" w:styleId="Heading3">
    <w:name w:val="heading 3"/>
    <w:basedOn w:val="Normal"/>
    <w:next w:val="Normal"/>
    <w:link w:val="Heading3Char"/>
    <w:autoRedefine/>
    <w:uiPriority w:val="9"/>
    <w:unhideWhenUsed/>
    <w:qFormat/>
    <w:rsid w:val="00B313A0"/>
    <w:pPr>
      <w:keepNext/>
      <w:keepLines/>
      <w:spacing w:before="40"/>
      <w:outlineLvl w:val="2"/>
    </w:pPr>
    <w:rPr>
      <w:rFonts w:eastAsiaTheme="majorEastAsia" w:cstheme="majorBidi"/>
      <w:kern w:val="2"/>
      <w:szCs w:val="24"/>
      <w14:ligatures w14:val="standardContextual"/>
    </w:rPr>
  </w:style>
  <w:style w:type="paragraph" w:styleId="Heading4">
    <w:name w:val="heading 4"/>
    <w:basedOn w:val="Normal"/>
    <w:next w:val="Normal"/>
    <w:link w:val="Heading4Char"/>
    <w:uiPriority w:val="9"/>
    <w:semiHidden/>
    <w:unhideWhenUsed/>
    <w:qFormat/>
    <w:rsid w:val="000A77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A77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A778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778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778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778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unhideWhenUsed/>
    <w:qFormat/>
    <w:rsid w:val="00151C9E"/>
    <w:pPr>
      <w:numPr>
        <w:numId w:val="2"/>
      </w:numPr>
      <w:contextualSpacing/>
    </w:pPr>
  </w:style>
  <w:style w:type="character" w:customStyle="1" w:styleId="Heading1Char">
    <w:name w:val="Heading 1 Char"/>
    <w:basedOn w:val="DefaultParagraphFont"/>
    <w:link w:val="Heading1"/>
    <w:uiPriority w:val="9"/>
    <w:rsid w:val="00C62BE6"/>
    <w:rPr>
      <w:rFonts w:ascii="Arial" w:eastAsiaTheme="majorEastAsia" w:hAnsi="Arial" w:cstheme="majorBidi"/>
      <w:b/>
      <w:sz w:val="28"/>
      <w:szCs w:val="32"/>
      <w:u w:val="single"/>
      <w:lang w:eastAsia="en-GB"/>
    </w:rPr>
  </w:style>
  <w:style w:type="paragraph" w:styleId="ListParagraph">
    <w:name w:val="List Paragraph"/>
    <w:basedOn w:val="Normal"/>
    <w:autoRedefine/>
    <w:uiPriority w:val="34"/>
    <w:qFormat/>
    <w:rsid w:val="00230231"/>
    <w:pPr>
      <w:numPr>
        <w:numId w:val="11"/>
      </w:numPr>
    </w:pPr>
    <w:rPr>
      <w:rFonts w:eastAsia="Arial" w:cs="Arial"/>
      <w:color w:val="201F1E"/>
      <w:szCs w:val="28"/>
    </w:rPr>
  </w:style>
  <w:style w:type="character" w:customStyle="1" w:styleId="Heading2Char">
    <w:name w:val="Heading 2 Char"/>
    <w:basedOn w:val="DefaultParagraphFont"/>
    <w:link w:val="Heading2"/>
    <w:uiPriority w:val="9"/>
    <w:rsid w:val="00B313A0"/>
    <w:rPr>
      <w:rFonts w:ascii="Arial" w:eastAsiaTheme="majorEastAsia" w:hAnsi="Arial" w:cstheme="majorBidi"/>
      <w:sz w:val="28"/>
      <w:szCs w:val="26"/>
      <w:lang w:eastAsia="en-GB"/>
    </w:rPr>
  </w:style>
  <w:style w:type="paragraph" w:styleId="ListBullet2">
    <w:name w:val="List Bullet 2"/>
    <w:basedOn w:val="Normal"/>
    <w:autoRedefine/>
    <w:qFormat/>
    <w:rsid w:val="00C62BE6"/>
    <w:pPr>
      <w:numPr>
        <w:numId w:val="16"/>
      </w:numPr>
      <w:contextualSpacing/>
    </w:pPr>
  </w:style>
  <w:style w:type="character" w:customStyle="1" w:styleId="Heading3Char">
    <w:name w:val="Heading 3 Char"/>
    <w:basedOn w:val="DefaultParagraphFont"/>
    <w:link w:val="Heading3"/>
    <w:uiPriority w:val="9"/>
    <w:rsid w:val="00B313A0"/>
    <w:rPr>
      <w:rFonts w:ascii="Arial" w:eastAsiaTheme="majorEastAsia" w:hAnsi="Arial" w:cstheme="majorBidi"/>
      <w:sz w:val="28"/>
      <w:szCs w:val="24"/>
      <w:lang w:eastAsia="en-GB"/>
    </w:rPr>
  </w:style>
  <w:style w:type="character" w:customStyle="1" w:styleId="Heading4Char">
    <w:name w:val="Heading 4 Char"/>
    <w:basedOn w:val="DefaultParagraphFont"/>
    <w:link w:val="Heading4"/>
    <w:uiPriority w:val="9"/>
    <w:semiHidden/>
    <w:rsid w:val="000A778C"/>
    <w:rPr>
      <w:rFonts w:eastAsiaTheme="majorEastAsia" w:cstheme="majorBidi"/>
      <w:i/>
      <w:iCs/>
      <w:color w:val="0F4761" w:themeColor="accent1" w:themeShade="BF"/>
      <w:kern w:val="0"/>
      <w:sz w:val="28"/>
      <w:lang w:eastAsia="en-GB"/>
      <w14:ligatures w14:val="none"/>
    </w:rPr>
  </w:style>
  <w:style w:type="character" w:customStyle="1" w:styleId="Heading5Char">
    <w:name w:val="Heading 5 Char"/>
    <w:basedOn w:val="DefaultParagraphFont"/>
    <w:link w:val="Heading5"/>
    <w:uiPriority w:val="9"/>
    <w:semiHidden/>
    <w:rsid w:val="000A778C"/>
    <w:rPr>
      <w:rFonts w:eastAsiaTheme="majorEastAsia" w:cstheme="majorBidi"/>
      <w:color w:val="0F4761" w:themeColor="accent1" w:themeShade="BF"/>
      <w:kern w:val="0"/>
      <w:sz w:val="28"/>
      <w:lang w:eastAsia="en-GB"/>
      <w14:ligatures w14:val="none"/>
    </w:rPr>
  </w:style>
  <w:style w:type="character" w:customStyle="1" w:styleId="Heading6Char">
    <w:name w:val="Heading 6 Char"/>
    <w:basedOn w:val="DefaultParagraphFont"/>
    <w:link w:val="Heading6"/>
    <w:uiPriority w:val="9"/>
    <w:semiHidden/>
    <w:rsid w:val="000A778C"/>
    <w:rPr>
      <w:rFonts w:eastAsiaTheme="majorEastAsia" w:cstheme="majorBidi"/>
      <w:i/>
      <w:iCs/>
      <w:color w:val="595959" w:themeColor="text1" w:themeTint="A6"/>
      <w:kern w:val="0"/>
      <w:sz w:val="28"/>
      <w:lang w:eastAsia="en-GB"/>
      <w14:ligatures w14:val="none"/>
    </w:rPr>
  </w:style>
  <w:style w:type="character" w:customStyle="1" w:styleId="Heading7Char">
    <w:name w:val="Heading 7 Char"/>
    <w:basedOn w:val="DefaultParagraphFont"/>
    <w:link w:val="Heading7"/>
    <w:uiPriority w:val="9"/>
    <w:semiHidden/>
    <w:rsid w:val="000A778C"/>
    <w:rPr>
      <w:rFonts w:eastAsiaTheme="majorEastAsia" w:cstheme="majorBidi"/>
      <w:color w:val="595959" w:themeColor="text1" w:themeTint="A6"/>
      <w:kern w:val="0"/>
      <w:sz w:val="28"/>
      <w:lang w:eastAsia="en-GB"/>
      <w14:ligatures w14:val="none"/>
    </w:rPr>
  </w:style>
  <w:style w:type="character" w:customStyle="1" w:styleId="Heading8Char">
    <w:name w:val="Heading 8 Char"/>
    <w:basedOn w:val="DefaultParagraphFont"/>
    <w:link w:val="Heading8"/>
    <w:uiPriority w:val="9"/>
    <w:semiHidden/>
    <w:rsid w:val="000A778C"/>
    <w:rPr>
      <w:rFonts w:eastAsiaTheme="majorEastAsia" w:cstheme="majorBidi"/>
      <w:i/>
      <w:iCs/>
      <w:color w:val="272727" w:themeColor="text1" w:themeTint="D8"/>
      <w:kern w:val="0"/>
      <w:sz w:val="28"/>
      <w:lang w:eastAsia="en-GB"/>
      <w14:ligatures w14:val="none"/>
    </w:rPr>
  </w:style>
  <w:style w:type="character" w:customStyle="1" w:styleId="Heading9Char">
    <w:name w:val="Heading 9 Char"/>
    <w:basedOn w:val="DefaultParagraphFont"/>
    <w:link w:val="Heading9"/>
    <w:uiPriority w:val="9"/>
    <w:semiHidden/>
    <w:rsid w:val="000A778C"/>
    <w:rPr>
      <w:rFonts w:eastAsiaTheme="majorEastAsia" w:cstheme="majorBidi"/>
      <w:color w:val="272727" w:themeColor="text1" w:themeTint="D8"/>
      <w:kern w:val="0"/>
      <w:sz w:val="28"/>
      <w:lang w:eastAsia="en-GB"/>
      <w14:ligatures w14:val="none"/>
    </w:rPr>
  </w:style>
  <w:style w:type="paragraph" w:styleId="Title">
    <w:name w:val="Title"/>
    <w:basedOn w:val="Normal"/>
    <w:next w:val="Normal"/>
    <w:link w:val="TitleChar"/>
    <w:uiPriority w:val="10"/>
    <w:qFormat/>
    <w:rsid w:val="000A77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78C"/>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0A778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A778C"/>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0A77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778C"/>
    <w:rPr>
      <w:rFonts w:ascii="Arial" w:hAnsi="Arial" w:cs="Calibri"/>
      <w:i/>
      <w:iCs/>
      <w:color w:val="404040" w:themeColor="text1" w:themeTint="BF"/>
      <w:kern w:val="0"/>
      <w:sz w:val="28"/>
      <w:lang w:eastAsia="en-GB"/>
      <w14:ligatures w14:val="none"/>
    </w:rPr>
  </w:style>
  <w:style w:type="character" w:styleId="IntenseEmphasis">
    <w:name w:val="Intense Emphasis"/>
    <w:basedOn w:val="DefaultParagraphFont"/>
    <w:uiPriority w:val="21"/>
    <w:qFormat/>
    <w:rsid w:val="000A778C"/>
    <w:rPr>
      <w:i/>
      <w:iCs/>
      <w:color w:val="0F4761" w:themeColor="accent1" w:themeShade="BF"/>
    </w:rPr>
  </w:style>
  <w:style w:type="paragraph" w:styleId="IntenseQuote">
    <w:name w:val="Intense Quote"/>
    <w:basedOn w:val="Normal"/>
    <w:next w:val="Normal"/>
    <w:link w:val="IntenseQuoteChar"/>
    <w:uiPriority w:val="30"/>
    <w:qFormat/>
    <w:rsid w:val="000A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78C"/>
    <w:rPr>
      <w:rFonts w:ascii="Arial" w:hAnsi="Arial" w:cs="Calibri"/>
      <w:i/>
      <w:iCs/>
      <w:color w:val="0F4761" w:themeColor="accent1" w:themeShade="BF"/>
      <w:kern w:val="0"/>
      <w:sz w:val="28"/>
      <w:lang w:eastAsia="en-GB"/>
      <w14:ligatures w14:val="none"/>
    </w:rPr>
  </w:style>
  <w:style w:type="character" w:styleId="IntenseReference">
    <w:name w:val="Intense Reference"/>
    <w:basedOn w:val="DefaultParagraphFont"/>
    <w:uiPriority w:val="32"/>
    <w:qFormat/>
    <w:rsid w:val="000A778C"/>
    <w:rPr>
      <w:b/>
      <w:bCs/>
      <w:smallCaps/>
      <w:color w:val="0F4761" w:themeColor="accent1" w:themeShade="BF"/>
      <w:spacing w:val="5"/>
    </w:rPr>
  </w:style>
  <w:style w:type="character" w:styleId="Hyperlink">
    <w:name w:val="Hyperlink"/>
    <w:basedOn w:val="DefaultParagraphFont"/>
    <w:uiPriority w:val="99"/>
    <w:semiHidden/>
    <w:unhideWhenUsed/>
    <w:rsid w:val="008238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546520">
      <w:bodyDiv w:val="1"/>
      <w:marLeft w:val="0"/>
      <w:marRight w:val="0"/>
      <w:marTop w:val="0"/>
      <w:marBottom w:val="0"/>
      <w:divBdr>
        <w:top w:val="none" w:sz="0" w:space="0" w:color="auto"/>
        <w:left w:val="none" w:sz="0" w:space="0" w:color="auto"/>
        <w:bottom w:val="none" w:sz="0" w:space="0" w:color="auto"/>
        <w:right w:val="none" w:sz="0" w:space="0" w:color="auto"/>
      </w:divBdr>
      <w:divsChild>
        <w:div w:id="2044820776">
          <w:marLeft w:val="0"/>
          <w:marRight w:val="0"/>
          <w:marTop w:val="0"/>
          <w:marBottom w:val="0"/>
          <w:divBdr>
            <w:top w:val="none" w:sz="0" w:space="0" w:color="auto"/>
            <w:left w:val="none" w:sz="0" w:space="0" w:color="auto"/>
            <w:bottom w:val="none" w:sz="0" w:space="0" w:color="auto"/>
            <w:right w:val="none" w:sz="0" w:space="0" w:color="auto"/>
          </w:divBdr>
          <w:divsChild>
            <w:div w:id="2076051720">
              <w:marLeft w:val="0"/>
              <w:marRight w:val="0"/>
              <w:marTop w:val="0"/>
              <w:marBottom w:val="0"/>
              <w:divBdr>
                <w:top w:val="none" w:sz="0" w:space="0" w:color="auto"/>
                <w:left w:val="none" w:sz="0" w:space="0" w:color="auto"/>
                <w:bottom w:val="none" w:sz="0" w:space="0" w:color="auto"/>
                <w:right w:val="none" w:sz="0" w:space="0" w:color="auto"/>
              </w:divBdr>
            </w:div>
          </w:divsChild>
        </w:div>
        <w:div w:id="108818905">
          <w:marLeft w:val="0"/>
          <w:marRight w:val="0"/>
          <w:marTop w:val="0"/>
          <w:marBottom w:val="0"/>
          <w:divBdr>
            <w:top w:val="none" w:sz="0" w:space="0" w:color="auto"/>
            <w:left w:val="none" w:sz="0" w:space="0" w:color="auto"/>
            <w:bottom w:val="none" w:sz="0" w:space="0" w:color="auto"/>
            <w:right w:val="none" w:sz="0" w:space="0" w:color="auto"/>
          </w:divBdr>
        </w:div>
        <w:div w:id="1163206460">
          <w:marLeft w:val="0"/>
          <w:marRight w:val="0"/>
          <w:marTop w:val="0"/>
          <w:marBottom w:val="0"/>
          <w:divBdr>
            <w:top w:val="none" w:sz="0" w:space="0" w:color="auto"/>
            <w:left w:val="none" w:sz="0" w:space="0" w:color="auto"/>
            <w:bottom w:val="none" w:sz="0" w:space="0" w:color="auto"/>
            <w:right w:val="none" w:sz="0" w:space="0" w:color="auto"/>
          </w:divBdr>
          <w:divsChild>
            <w:div w:id="98919469">
              <w:marLeft w:val="0"/>
              <w:marRight w:val="0"/>
              <w:marTop w:val="0"/>
              <w:marBottom w:val="0"/>
              <w:divBdr>
                <w:top w:val="none" w:sz="0" w:space="0" w:color="auto"/>
                <w:left w:val="none" w:sz="0" w:space="0" w:color="auto"/>
                <w:bottom w:val="none" w:sz="0" w:space="0" w:color="auto"/>
                <w:right w:val="none" w:sz="0" w:space="0" w:color="auto"/>
              </w:divBdr>
              <w:divsChild>
                <w:div w:id="1010834681">
                  <w:marLeft w:val="0"/>
                  <w:marRight w:val="0"/>
                  <w:marTop w:val="0"/>
                  <w:marBottom w:val="0"/>
                  <w:divBdr>
                    <w:top w:val="none" w:sz="0" w:space="0" w:color="auto"/>
                    <w:left w:val="none" w:sz="0" w:space="0" w:color="auto"/>
                    <w:bottom w:val="none" w:sz="0" w:space="0" w:color="auto"/>
                    <w:right w:val="none" w:sz="0" w:space="0" w:color="auto"/>
                  </w:divBdr>
                  <w:divsChild>
                    <w:div w:id="744373367">
                      <w:marLeft w:val="0"/>
                      <w:marRight w:val="0"/>
                      <w:marTop w:val="0"/>
                      <w:marBottom w:val="0"/>
                      <w:divBdr>
                        <w:top w:val="none" w:sz="0" w:space="0" w:color="auto"/>
                        <w:left w:val="none" w:sz="0" w:space="0" w:color="auto"/>
                        <w:bottom w:val="none" w:sz="0" w:space="0" w:color="auto"/>
                        <w:right w:val="none" w:sz="0" w:space="0" w:color="auto"/>
                      </w:divBdr>
                      <w:divsChild>
                        <w:div w:id="773284251">
                          <w:marLeft w:val="0"/>
                          <w:marRight w:val="0"/>
                          <w:marTop w:val="0"/>
                          <w:marBottom w:val="0"/>
                          <w:divBdr>
                            <w:top w:val="none" w:sz="0" w:space="0" w:color="auto"/>
                            <w:left w:val="none" w:sz="0" w:space="0" w:color="auto"/>
                            <w:bottom w:val="none" w:sz="0" w:space="0" w:color="auto"/>
                            <w:right w:val="none" w:sz="0" w:space="0" w:color="auto"/>
                          </w:divBdr>
                          <w:divsChild>
                            <w:div w:id="946280664">
                              <w:marLeft w:val="0"/>
                              <w:marRight w:val="0"/>
                              <w:marTop w:val="0"/>
                              <w:marBottom w:val="0"/>
                              <w:divBdr>
                                <w:top w:val="none" w:sz="0" w:space="0" w:color="auto"/>
                                <w:left w:val="none" w:sz="0" w:space="0" w:color="auto"/>
                                <w:bottom w:val="none" w:sz="0" w:space="0" w:color="auto"/>
                                <w:right w:val="none" w:sz="0" w:space="0" w:color="auto"/>
                              </w:divBdr>
                              <w:divsChild>
                                <w:div w:id="724184547">
                                  <w:marLeft w:val="0"/>
                                  <w:marRight w:val="0"/>
                                  <w:marTop w:val="0"/>
                                  <w:marBottom w:val="0"/>
                                  <w:divBdr>
                                    <w:top w:val="none" w:sz="0" w:space="0" w:color="auto"/>
                                    <w:left w:val="none" w:sz="0" w:space="0" w:color="auto"/>
                                    <w:bottom w:val="none" w:sz="0" w:space="0" w:color="auto"/>
                                    <w:right w:val="none" w:sz="0" w:space="0" w:color="auto"/>
                                  </w:divBdr>
                                </w:div>
                                <w:div w:id="1925801594">
                                  <w:marLeft w:val="0"/>
                                  <w:marRight w:val="0"/>
                                  <w:marTop w:val="0"/>
                                  <w:marBottom w:val="0"/>
                                  <w:divBdr>
                                    <w:top w:val="none" w:sz="0" w:space="0" w:color="auto"/>
                                    <w:left w:val="none" w:sz="0" w:space="0" w:color="auto"/>
                                    <w:bottom w:val="none" w:sz="0" w:space="0" w:color="auto"/>
                                    <w:right w:val="none" w:sz="0" w:space="0" w:color="auto"/>
                                  </w:divBdr>
                                </w:div>
                                <w:div w:id="185023473">
                                  <w:marLeft w:val="0"/>
                                  <w:marRight w:val="0"/>
                                  <w:marTop w:val="0"/>
                                  <w:marBottom w:val="0"/>
                                  <w:divBdr>
                                    <w:top w:val="none" w:sz="0" w:space="0" w:color="auto"/>
                                    <w:left w:val="none" w:sz="0" w:space="0" w:color="auto"/>
                                    <w:bottom w:val="none" w:sz="0" w:space="0" w:color="auto"/>
                                    <w:right w:val="none" w:sz="0" w:space="0" w:color="auto"/>
                                  </w:divBdr>
                                  <w:divsChild>
                                    <w:div w:id="259917406">
                                      <w:marLeft w:val="0"/>
                                      <w:marRight w:val="0"/>
                                      <w:marTop w:val="0"/>
                                      <w:marBottom w:val="0"/>
                                      <w:divBdr>
                                        <w:top w:val="none" w:sz="0" w:space="0" w:color="auto"/>
                                        <w:left w:val="none" w:sz="0" w:space="0" w:color="auto"/>
                                        <w:bottom w:val="none" w:sz="0" w:space="0" w:color="auto"/>
                                        <w:right w:val="none" w:sz="0" w:space="0" w:color="auto"/>
                                      </w:divBdr>
                                    </w:div>
                                    <w:div w:id="1081559367">
                                      <w:marLeft w:val="0"/>
                                      <w:marRight w:val="0"/>
                                      <w:marTop w:val="0"/>
                                      <w:marBottom w:val="0"/>
                                      <w:divBdr>
                                        <w:top w:val="none" w:sz="0" w:space="0" w:color="auto"/>
                                        <w:left w:val="none" w:sz="0" w:space="0" w:color="auto"/>
                                        <w:bottom w:val="none" w:sz="0" w:space="0" w:color="auto"/>
                                        <w:right w:val="none" w:sz="0" w:space="0" w:color="auto"/>
                                      </w:divBdr>
                                    </w:div>
                                    <w:div w:id="2054499725">
                                      <w:marLeft w:val="0"/>
                                      <w:marRight w:val="0"/>
                                      <w:marTop w:val="0"/>
                                      <w:marBottom w:val="0"/>
                                      <w:divBdr>
                                        <w:top w:val="none" w:sz="0" w:space="0" w:color="auto"/>
                                        <w:left w:val="none" w:sz="0" w:space="0" w:color="auto"/>
                                        <w:bottom w:val="none" w:sz="0" w:space="0" w:color="auto"/>
                                        <w:right w:val="none" w:sz="0" w:space="0" w:color="auto"/>
                                      </w:divBdr>
                                      <w:divsChild>
                                        <w:div w:id="12150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sma.uk/notice/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DSMA Committee</dc:creator>
  <cp:keywords/>
  <dc:description/>
  <cp:lastModifiedBy>Secretary DSMA Committee</cp:lastModifiedBy>
  <cp:revision>6</cp:revision>
  <dcterms:created xsi:type="dcterms:W3CDTF">2024-11-13T13:08:00Z</dcterms:created>
  <dcterms:modified xsi:type="dcterms:W3CDTF">2024-11-27T13:25:00Z</dcterms:modified>
</cp:coreProperties>
</file>